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701"/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418"/>
        <w:gridCol w:w="1275"/>
        <w:gridCol w:w="2127"/>
        <w:gridCol w:w="3543"/>
        <w:gridCol w:w="1418"/>
        <w:gridCol w:w="2693"/>
      </w:tblGrid>
      <w:tr w:rsidR="004B18AF" w14:paraId="608936DE" w14:textId="77777777" w:rsidTr="00034C03">
        <w:trPr>
          <w:trHeight w:val="497"/>
        </w:trPr>
        <w:tc>
          <w:tcPr>
            <w:tcW w:w="143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80E95" w14:textId="77777777" w:rsidR="004B18AF" w:rsidRPr="004B18AF" w:rsidRDefault="004B18AF" w:rsidP="004B18A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222222"/>
                <w:sz w:val="28"/>
                <w:szCs w:val="28"/>
                <w:lang w:eastAsia="it-IT"/>
              </w:rPr>
            </w:pPr>
            <w:r w:rsidRPr="004B18AF">
              <w:rPr>
                <w:rFonts w:ascii="Bookman Old Style" w:eastAsia="Times New Roman" w:hAnsi="Bookman Old Style"/>
                <w:b/>
                <w:bCs/>
                <w:color w:val="222222"/>
                <w:sz w:val="28"/>
                <w:szCs w:val="28"/>
                <w:lang w:eastAsia="it-IT"/>
              </w:rPr>
              <w:t>CORSO</w:t>
            </w:r>
          </w:p>
          <w:p w14:paraId="1B0B493F" w14:textId="64C83971" w:rsidR="004B18AF" w:rsidRDefault="004B18AF" w:rsidP="004B18A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color w:val="222222"/>
                <w:sz w:val="28"/>
                <w:szCs w:val="28"/>
                <w:lang w:eastAsia="it-IT"/>
              </w:rPr>
            </w:pPr>
            <w:r w:rsidRPr="004B18AF">
              <w:rPr>
                <w:rFonts w:ascii="Bookman Old Style" w:eastAsia="Times New Roman" w:hAnsi="Bookman Old Style"/>
                <w:b/>
                <w:bCs/>
                <w:color w:val="222222"/>
                <w:sz w:val="28"/>
                <w:szCs w:val="28"/>
                <w:lang w:eastAsia="it-IT"/>
              </w:rPr>
              <w:t xml:space="preserve"> </w:t>
            </w:r>
            <w:r w:rsidR="00EA730C" w:rsidRPr="004B18AF">
              <w:rPr>
                <w:rFonts w:ascii="Bookman Old Style" w:eastAsia="Times New Roman" w:hAnsi="Bookman Old Style"/>
                <w:b/>
                <w:bCs/>
                <w:i/>
                <w:iCs/>
                <w:color w:val="222222"/>
                <w:sz w:val="28"/>
                <w:szCs w:val="28"/>
                <w:lang w:eastAsia="it-IT"/>
              </w:rPr>
              <w:t xml:space="preserve"> ABA </w:t>
            </w:r>
            <w:r w:rsidRPr="004B18AF">
              <w:rPr>
                <w:rFonts w:ascii="Bookman Old Style" w:eastAsia="Times New Roman" w:hAnsi="Bookman Old Style"/>
                <w:b/>
                <w:bCs/>
                <w:i/>
                <w:iCs/>
                <w:color w:val="222222"/>
                <w:sz w:val="28"/>
                <w:szCs w:val="28"/>
                <w:lang w:eastAsia="it-IT"/>
              </w:rPr>
              <w:t xml:space="preserve">TECNICO DEL COMPORTAMENTO </w:t>
            </w:r>
            <w:r w:rsidR="009D68C4">
              <w:rPr>
                <w:rFonts w:ascii="Bookman Old Style" w:eastAsia="Times New Roman" w:hAnsi="Bookman Old Style"/>
                <w:b/>
                <w:bCs/>
                <w:i/>
                <w:iCs/>
                <w:color w:val="222222"/>
                <w:sz w:val="28"/>
                <w:szCs w:val="28"/>
                <w:lang w:eastAsia="it-IT"/>
              </w:rPr>
              <w:t>(80 h tot)</w:t>
            </w:r>
          </w:p>
          <w:p w14:paraId="5EDA18E2" w14:textId="7EDD2828" w:rsidR="009D68C4" w:rsidRPr="009D68C4" w:rsidRDefault="009D68C4" w:rsidP="004B18A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color w:val="0070C0"/>
                <w:sz w:val="28"/>
                <w:szCs w:val="28"/>
                <w:lang w:eastAsia="it-IT"/>
              </w:rPr>
              <w:t>50 h in PRESENZA</w:t>
            </w:r>
          </w:p>
          <w:p w14:paraId="2BB6B674" w14:textId="1AADFDC2" w:rsidR="004B18AF" w:rsidRPr="009D68C4" w:rsidRDefault="005173B7" w:rsidP="004B18AF">
            <w:pPr>
              <w:spacing w:after="0" w:line="240" w:lineRule="auto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c/o </w:t>
            </w:r>
            <w:r w:rsidR="00EA730C" w:rsidRPr="009D68C4">
              <w:rPr>
                <w:b/>
                <w:bCs/>
                <w:color w:val="0070C0"/>
                <w:sz w:val="28"/>
                <w:szCs w:val="28"/>
              </w:rPr>
              <w:t>S</w:t>
            </w:r>
            <w:r w:rsidR="004B18AF" w:rsidRPr="009D68C4">
              <w:rPr>
                <w:b/>
                <w:bCs/>
                <w:color w:val="0070C0"/>
                <w:sz w:val="28"/>
                <w:szCs w:val="28"/>
              </w:rPr>
              <w:t xml:space="preserve">ede </w:t>
            </w:r>
            <w:r w:rsidR="0053362C" w:rsidRPr="009D68C4">
              <w:rPr>
                <w:b/>
                <w:bCs/>
                <w:color w:val="0070C0"/>
                <w:sz w:val="28"/>
                <w:szCs w:val="28"/>
              </w:rPr>
              <w:t xml:space="preserve">Eurosofia </w:t>
            </w:r>
            <w:r w:rsidR="009D68C4" w:rsidRPr="009D68C4">
              <w:rPr>
                <w:b/>
                <w:bCs/>
                <w:color w:val="0070C0"/>
                <w:sz w:val="28"/>
                <w:szCs w:val="28"/>
              </w:rPr>
              <w:t>-Via del Celso 49</w:t>
            </w:r>
          </w:p>
          <w:p w14:paraId="64EC0C96" w14:textId="14044D66" w:rsidR="00EA730C" w:rsidRPr="009D68C4" w:rsidRDefault="001111B3" w:rsidP="004B18A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70C0"/>
                <w:sz w:val="28"/>
                <w:szCs w:val="28"/>
                <w:lang w:eastAsia="it-IT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2</w:t>
            </w:r>
            <w:r w:rsidR="00EA730C" w:rsidRPr="009D68C4">
              <w:rPr>
                <w:b/>
                <w:bCs/>
                <w:color w:val="0070C0"/>
                <w:sz w:val="28"/>
                <w:szCs w:val="28"/>
              </w:rPr>
              <w:t xml:space="preserve"> ° EDIZIONE </w:t>
            </w:r>
          </w:p>
          <w:p w14:paraId="1168120D" w14:textId="1B05A3AC" w:rsidR="004B18AF" w:rsidRPr="00CD3305" w:rsidRDefault="004B18AF" w:rsidP="004B18A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</w:pPr>
          </w:p>
        </w:tc>
      </w:tr>
      <w:tr w:rsidR="000B5A7D" w14:paraId="6E617DB9" w14:textId="77777777" w:rsidTr="009856CC">
        <w:trPr>
          <w:trHeight w:val="497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</w:tcPr>
          <w:p w14:paraId="54F103C6" w14:textId="77777777" w:rsidR="000B5A7D" w:rsidRPr="00CD3305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color w:val="222222"/>
                <w:sz w:val="16"/>
                <w:szCs w:val="16"/>
                <w:lang w:eastAsia="it-IT"/>
              </w:rPr>
            </w:pPr>
            <w:bookmarkStart w:id="0" w:name="_Hlk158824954"/>
            <w:r w:rsidRPr="00CD3305">
              <w:rPr>
                <w:rFonts w:ascii="Garamond" w:eastAsia="Times New Roman" w:hAnsi="Garamond"/>
                <w:b/>
                <w:color w:val="000000" w:themeColor="text1"/>
                <w:sz w:val="16"/>
                <w:szCs w:val="16"/>
                <w:lang w:val="en-US" w:eastAsia="it-IT"/>
              </w:rPr>
              <w:t>N° LEZIONE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2AA78F" w14:textId="77777777" w:rsidR="000B5A7D" w:rsidRPr="00CD3305" w:rsidRDefault="000B5A7D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6AF09E" w14:textId="77777777" w:rsidR="000B5A7D" w:rsidRPr="00CD3305" w:rsidRDefault="000B5A7D" w:rsidP="00D6594A">
            <w:pPr>
              <w:spacing w:after="0" w:line="240" w:lineRule="auto"/>
              <w:jc w:val="both"/>
              <w:rPr>
                <w:rFonts w:eastAsia="Times New Roman"/>
                <w:color w:val="222222"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  <w:t>ORARIO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</w:tcPr>
          <w:p w14:paraId="299DA4CF" w14:textId="77777777" w:rsidR="000B5A7D" w:rsidRPr="00CD3305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  <w:t>MODULI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C850A6" w14:textId="77777777" w:rsidR="000B5A7D" w:rsidRPr="00CD3305" w:rsidRDefault="000B5A7D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  <w:t xml:space="preserve">ARGOMENTI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</w:tcPr>
          <w:p w14:paraId="62CAB3AA" w14:textId="77777777" w:rsidR="000B5A7D" w:rsidRPr="00CD3305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DURATA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</w:tcPr>
          <w:p w14:paraId="155B65EA" w14:textId="77777777" w:rsidR="000B5A7D" w:rsidRPr="00CD3305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222222"/>
                <w:sz w:val="16"/>
                <w:szCs w:val="16"/>
                <w:lang w:eastAsia="it-IT"/>
              </w:rPr>
              <w:t>FORMATORE</w:t>
            </w:r>
          </w:p>
        </w:tc>
      </w:tr>
      <w:tr w:rsidR="000B5A7D" w:rsidRPr="002906D7" w14:paraId="687D052B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1197F" w14:textId="77777777" w:rsidR="000B5A7D" w:rsidRPr="00CD3305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DBD734" w14:textId="5C8B86E2" w:rsidR="000B5A7D" w:rsidRPr="00CD3305" w:rsidRDefault="001111B3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</w:pPr>
            <w:bookmarkStart w:id="1" w:name="_Hlk136855307"/>
            <w:r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  <w:t>11</w:t>
            </w:r>
            <w:r w:rsidR="004B18AF"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  <w:t>/0</w:t>
            </w:r>
            <w:r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  <w:t>9</w:t>
            </w:r>
            <w:r w:rsidR="004B18AF">
              <w:rPr>
                <w:rFonts w:ascii="Bookman Old Style" w:eastAsia="Times New Roman" w:hAnsi="Bookman Old Style"/>
                <w:b/>
                <w:color w:val="000000" w:themeColor="text1"/>
                <w:sz w:val="16"/>
                <w:szCs w:val="16"/>
                <w:lang w:val="en-US" w:eastAsia="it-IT"/>
              </w:rPr>
              <w:t>/2026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BDD54" w14:textId="73D6F6FA" w:rsidR="000B5A7D" w:rsidRPr="00CD3305" w:rsidRDefault="004B18AF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1</w:t>
            </w:r>
            <w:r w:rsidR="006C3C41"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5</w:t>
            </w:r>
            <w:r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:</w:t>
            </w:r>
            <w:r w:rsidR="006C3C41"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0</w:t>
            </w:r>
            <w:r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0-19:</w:t>
            </w:r>
            <w:r w:rsidR="006C3C41"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DBD2D" w14:textId="77777777" w:rsidR="000B5A7D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</w:pPr>
            <w:r w:rsidRPr="00CD3305"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 xml:space="preserve">MODULO </w:t>
            </w:r>
            <w:r w:rsidR="00FB2E0C"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>N</w:t>
            </w:r>
            <w:r w:rsidR="009856CC"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>°1</w:t>
            </w:r>
            <w:r w:rsidR="008529A2"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>?</w:t>
            </w:r>
          </w:p>
          <w:p w14:paraId="5DF8FA7A" w14:textId="77777777" w:rsidR="009856CC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</w:pPr>
          </w:p>
          <w:p w14:paraId="33ECB586" w14:textId="77777777" w:rsidR="009856CC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>INTRODUZIONE</w:t>
            </w:r>
          </w:p>
          <w:p w14:paraId="5AC6A785" w14:textId="3AECF3AA" w:rsidR="009856CC" w:rsidRPr="00CD3305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color w:val="333333"/>
                <w:sz w:val="16"/>
                <w:szCs w:val="16"/>
                <w:lang w:val="en-US" w:eastAsia="it-IT"/>
              </w:rPr>
              <w:t xml:space="preserve">ALL’ANALISI COMPORTAMENTALE APPLICATA 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B36E2C" w14:textId="6ED8DC7A" w:rsidR="001E5D1D" w:rsidRDefault="001E5D1D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 xml:space="preserve">- Linee guida certificazioni </w:t>
            </w:r>
          </w:p>
          <w:p w14:paraId="5AE1AEF8" w14:textId="7BA435DE" w:rsidR="001E5D1D" w:rsidRDefault="001E5D1D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 xml:space="preserve">- </w:t>
            </w:r>
            <w:r w:rsidR="00FB2E0C"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Autismo</w:t>
            </w:r>
          </w:p>
          <w:p w14:paraId="63EC13B5" w14:textId="276C2A6C" w:rsidR="001E5D1D" w:rsidRPr="00FB2E0C" w:rsidRDefault="001E5D1D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 xml:space="preserve">- Sindrome di Down </w:t>
            </w:r>
          </w:p>
          <w:p w14:paraId="709CC55F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Modelli a confronto</w:t>
            </w:r>
          </w:p>
          <w:p w14:paraId="494CC133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“il Programma TEACCH”</w:t>
            </w:r>
          </w:p>
          <w:p w14:paraId="209CACC1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Che cos’ è l’ABA</w:t>
            </w:r>
          </w:p>
          <w:p w14:paraId="359C18D1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Le 7 dimensioni dell’ABA</w:t>
            </w:r>
          </w:p>
          <w:p w14:paraId="4070E650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Definizione di comportamento</w:t>
            </w:r>
          </w:p>
          <w:p w14:paraId="4640637A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Esempi di comportamento</w:t>
            </w:r>
          </w:p>
          <w:p w14:paraId="2F35260C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Relazione tra comportamento e</w:t>
            </w:r>
          </w:p>
          <w:p w14:paraId="25017553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Ambiente</w:t>
            </w:r>
          </w:p>
          <w:p w14:paraId="43FEB842" w14:textId="77777777" w:rsidR="00FB2E0C" w:rsidRPr="00FB2E0C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Il Pairing</w:t>
            </w:r>
          </w:p>
          <w:p w14:paraId="12158883" w14:textId="1DEFA447" w:rsidR="000B5A7D" w:rsidRPr="00CD3305" w:rsidRDefault="00FB2E0C" w:rsidP="00FB2E0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 w:rsidRPr="00FB2E0C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- Il rinforzo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2D258" w14:textId="06357DAC" w:rsidR="000B5A7D" w:rsidRPr="00CD3305" w:rsidRDefault="008529A2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>5</w:t>
            </w:r>
            <w:r w:rsidR="000B5A7D" w:rsidRPr="00CD3305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val="en-US" w:eastAsia="it-IT"/>
              </w:rPr>
              <w:t xml:space="preserve"> H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E6D7" w14:textId="77777777" w:rsidR="000B5A7D" w:rsidRDefault="000B5A7D" w:rsidP="00D6594A">
            <w:pPr>
              <w:spacing w:after="0" w:line="240" w:lineRule="auto"/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</w:pPr>
            <w:r w:rsidRPr="00CD3305"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 xml:space="preserve"> </w:t>
            </w:r>
            <w:r w:rsidR="00EA730C"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  <w:t>Dott. E.  Mule’</w:t>
            </w:r>
          </w:p>
          <w:p w14:paraId="415A3663" w14:textId="77777777" w:rsidR="00B2754D" w:rsidRDefault="00B2754D" w:rsidP="00D6594A">
            <w:pPr>
              <w:spacing w:after="0" w:line="240" w:lineRule="auto"/>
              <w:rPr>
                <w:rFonts w:ascii="Bookman Old Style" w:eastAsia="Times New Roman" w:hAnsi="Bookman Old Style"/>
                <w:color w:val="000000" w:themeColor="text1"/>
                <w:sz w:val="16"/>
                <w:szCs w:val="16"/>
                <w:lang w:val="en-US" w:eastAsia="it-IT"/>
              </w:rPr>
            </w:pPr>
          </w:p>
          <w:p w14:paraId="55EC621E" w14:textId="6092AA12" w:rsidR="00B2754D" w:rsidRPr="009D68C4" w:rsidRDefault="00B2754D" w:rsidP="00D6594A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 w:themeColor="text1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color w:val="000000" w:themeColor="text1"/>
                <w:sz w:val="16"/>
                <w:szCs w:val="16"/>
                <w:lang w:val="en-US" w:eastAsia="it-IT"/>
              </w:rPr>
              <w:t>Psicologo, Pedagogista, Analista del comportamento, Specialista CAA.</w:t>
            </w:r>
          </w:p>
        </w:tc>
      </w:tr>
      <w:tr w:rsidR="009D68C4" w:rsidRPr="009D68C4" w14:paraId="432083C4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C2E85" w14:textId="77777777" w:rsidR="000B5A7D" w:rsidRPr="009D68C4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16D5F" w14:textId="14809A11" w:rsidR="000B5A7D" w:rsidRPr="009D68C4" w:rsidRDefault="001111B3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12</w:t>
            </w:r>
            <w:r w:rsidR="004B18AF"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/0</w:t>
            </w: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9</w:t>
            </w:r>
            <w:r w:rsidR="004B18AF"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/2026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5DB32D" w14:textId="04D6C6B9" w:rsidR="000B5A7D" w:rsidRPr="009D68C4" w:rsidRDefault="004B18AF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  <w:t>9:00-18:00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B7237" w14:textId="77777777" w:rsidR="000B5A7D" w:rsidRPr="009D68C4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 xml:space="preserve">MODULO </w:t>
            </w:r>
            <w:r w:rsidR="009856CC"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N°2</w:t>
            </w:r>
          </w:p>
          <w:p w14:paraId="54B3A37A" w14:textId="77777777" w:rsidR="009856CC" w:rsidRPr="009D68C4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</w:p>
          <w:p w14:paraId="00AF7AC7" w14:textId="0F39BFD5" w:rsidR="009856CC" w:rsidRPr="009D68C4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RINFORZO E PROMPT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953E06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Schemi di Rinforzo</w:t>
            </w:r>
          </w:p>
          <w:p w14:paraId="207936BC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Rinforzi differenziati</w:t>
            </w:r>
          </w:p>
          <w:p w14:paraId="653599DE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Punizione</w:t>
            </w:r>
          </w:p>
          <w:p w14:paraId="545CD61A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Token e contratto</w:t>
            </w:r>
          </w:p>
          <w:p w14:paraId="088E9856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comportamentale</w:t>
            </w:r>
          </w:p>
          <w:p w14:paraId="6176DC81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Assesment delle preferenze</w:t>
            </w:r>
          </w:p>
          <w:p w14:paraId="27F622B9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Pausa pranzo</w:t>
            </w:r>
          </w:p>
          <w:p w14:paraId="289ECF3A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Prompt, Fading, Shaping</w:t>
            </w:r>
          </w:p>
          <w:p w14:paraId="6F80AA80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Modeling e Video Modeling</w:t>
            </w:r>
          </w:p>
          <w:p w14:paraId="3619E6D0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lastRenderedPageBreak/>
              <w:t>- Chaining e Task Analysis</w:t>
            </w:r>
          </w:p>
          <w:p w14:paraId="6705C4F6" w14:textId="1AB88C36" w:rsidR="000B5A7D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Esercitazione pratica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1F2B3" w14:textId="4674B749" w:rsidR="000B5A7D" w:rsidRPr="009D68C4" w:rsidRDefault="00EA730C" w:rsidP="00D659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9 H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5B2B1" w14:textId="77777777" w:rsidR="000B5A7D" w:rsidRPr="009D68C4" w:rsidRDefault="008529A2" w:rsidP="00D6594A">
            <w:pPr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  <w:t xml:space="preserve"> Dott. E.  Mule’</w:t>
            </w:r>
          </w:p>
          <w:p w14:paraId="3FA8A075" w14:textId="5C2419DD" w:rsidR="00B2754D" w:rsidRPr="009D68C4" w:rsidRDefault="00B2754D" w:rsidP="00D6594A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Psicologo, Pedagogista, Analista del comportamento, Specialista CAA.</w:t>
            </w:r>
          </w:p>
        </w:tc>
      </w:tr>
      <w:tr w:rsidR="009D68C4" w:rsidRPr="009D68C4" w14:paraId="5AF40BED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BD92F" w14:textId="77777777" w:rsidR="000B5A7D" w:rsidRPr="009D68C4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77B7E4" w14:textId="2C16741B" w:rsidR="000B5A7D" w:rsidRPr="009D68C4" w:rsidRDefault="001111B3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2</w:t>
            </w:r>
            <w:r w:rsidR="006C3C41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6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/0</w:t>
            </w: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9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/2026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D67B2C" w14:textId="2A326952" w:rsidR="000B5A7D" w:rsidRPr="009D68C4" w:rsidRDefault="004B18AF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  <w:t>9:00-18:00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40D4B" w14:textId="77777777" w:rsidR="000B5A7D" w:rsidRPr="009D68C4" w:rsidRDefault="000B5A7D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MODULO</w:t>
            </w:r>
            <w:r w:rsidR="009856CC"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 xml:space="preserve"> N°3</w:t>
            </w:r>
          </w:p>
          <w:p w14:paraId="4D1D6936" w14:textId="77777777" w:rsidR="009856CC" w:rsidRPr="009D68C4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</w:p>
          <w:p w14:paraId="37401C8E" w14:textId="71B4973F" w:rsidR="009856CC" w:rsidRPr="009D68C4" w:rsidRDefault="009856CC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MISURAZIONE DEL COMPORTAMENTO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50C2FE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Misurazione del comportamento</w:t>
            </w:r>
          </w:p>
          <w:p w14:paraId="28553C02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I Comportamenti problema</w:t>
            </w:r>
          </w:p>
          <w:p w14:paraId="68EBEB6D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Analisi comportamentale</w:t>
            </w:r>
          </w:p>
          <w:p w14:paraId="3DB3AAAF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Esercitazione pratica</w:t>
            </w:r>
          </w:p>
          <w:p w14:paraId="30A7DF9B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Pausa pranzo</w:t>
            </w:r>
          </w:p>
          <w:p w14:paraId="333A0398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Controllo istruzionale e</w:t>
            </w:r>
          </w:p>
          <w:p w14:paraId="53A8A03B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accettazione del no</w:t>
            </w:r>
          </w:p>
          <w:p w14:paraId="0717D240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Le stereotipie</w:t>
            </w:r>
          </w:p>
          <w:p w14:paraId="37E99A6C" w14:textId="77777777" w:rsidR="00FB2E0C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La Selettività alimentare</w:t>
            </w:r>
          </w:p>
          <w:p w14:paraId="319437B2" w14:textId="17D5EB6B" w:rsidR="000B5A7D" w:rsidRPr="009D68C4" w:rsidRDefault="00FB2E0C" w:rsidP="00D734A3">
            <w:pPr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La sessualità e l’adolescenza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985C7" w14:textId="27B12F4B" w:rsidR="000B5A7D" w:rsidRPr="009D68C4" w:rsidRDefault="00EA730C" w:rsidP="00D659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 xml:space="preserve">9 H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C3E71" w14:textId="77777777" w:rsidR="000B5A7D" w:rsidRPr="009D68C4" w:rsidRDefault="008529A2" w:rsidP="00D6594A">
            <w:pPr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  <w:t xml:space="preserve"> Dott. E.  Mule’</w:t>
            </w:r>
          </w:p>
          <w:p w14:paraId="39FDDC2A" w14:textId="1ED39824" w:rsidR="00B2754D" w:rsidRPr="009D68C4" w:rsidRDefault="00B2754D" w:rsidP="00D6594A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Psicologo, Pedagogista, Analista del comportamento, Specialista CAA.</w:t>
            </w:r>
          </w:p>
        </w:tc>
      </w:tr>
      <w:tr w:rsidR="009D68C4" w:rsidRPr="009D68C4" w14:paraId="2DAB1208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762C3" w14:textId="320CA20C" w:rsidR="000B5A7D" w:rsidRPr="009D68C4" w:rsidRDefault="004B18AF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947D2D" w14:textId="2DF98915" w:rsidR="000B5A7D" w:rsidRPr="009D68C4" w:rsidRDefault="001111B3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2</w:t>
            </w:r>
            <w:r w:rsidR="006C3C41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7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</w:t>
            </w: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09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/2026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92F2E0" w14:textId="7B70283C" w:rsidR="000B5A7D" w:rsidRPr="009D68C4" w:rsidRDefault="004B18AF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  <w:t>9:00-18:00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9F74C" w14:textId="77777777" w:rsidR="000B5A7D" w:rsidRPr="009D68C4" w:rsidRDefault="000B5A7D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 xml:space="preserve">MODULO </w:t>
            </w:r>
            <w:r w:rsidR="009856CC"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N°4</w:t>
            </w:r>
          </w:p>
          <w:p w14:paraId="7F6063A3" w14:textId="77777777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</w:p>
          <w:p w14:paraId="3B7C58D0" w14:textId="39C7E792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 xml:space="preserve"> OPERANTI VERBALI E SETTING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366C6C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DTT E NET</w:t>
            </w:r>
          </w:p>
          <w:p w14:paraId="6CEA3A5B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Gli Operanti Verbali</w:t>
            </w:r>
          </w:p>
          <w:p w14:paraId="70CDAE11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Esercitazione pratica</w:t>
            </w:r>
          </w:p>
          <w:p w14:paraId="1D9BA981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Pausa pranzo</w:t>
            </w:r>
          </w:p>
          <w:p w14:paraId="77C27FEB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Utilizzo della CAA</w:t>
            </w:r>
          </w:p>
          <w:p w14:paraId="7BB25434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la Comunicazione Aumentativa</w:t>
            </w:r>
          </w:p>
          <w:p w14:paraId="03553639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Alternativa</w:t>
            </w:r>
          </w:p>
          <w:p w14:paraId="770DC866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COSTRUIRE UNA STORIA</w:t>
            </w:r>
          </w:p>
          <w:p w14:paraId="10D1E769" w14:textId="66CDEAE3" w:rsidR="000B5A7D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SOCIALE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7634F" w14:textId="7A3F1031" w:rsidR="000B5A7D" w:rsidRPr="009D68C4" w:rsidRDefault="00EA730C" w:rsidP="00D659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 xml:space="preserve">9 H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7ADE9" w14:textId="77777777" w:rsidR="000B5A7D" w:rsidRPr="009D68C4" w:rsidRDefault="008529A2" w:rsidP="00D6594A">
            <w:pPr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  <w:t xml:space="preserve"> Dott. E.  Mule’</w:t>
            </w:r>
          </w:p>
          <w:p w14:paraId="3399C86F" w14:textId="4E689C0E" w:rsidR="00B2754D" w:rsidRPr="009D68C4" w:rsidRDefault="00B2754D" w:rsidP="00D6594A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Psicologo, Pedagogista, Analista del comportamento, Specialista CAA.</w:t>
            </w:r>
          </w:p>
        </w:tc>
      </w:tr>
      <w:tr w:rsidR="009D68C4" w:rsidRPr="009D68C4" w14:paraId="28E2C37F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E6DC3" w14:textId="29B1647A" w:rsidR="004B18AF" w:rsidRPr="009D68C4" w:rsidRDefault="004B18AF" w:rsidP="00D6594A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55AFDF" w14:textId="49AB0293" w:rsidR="004B18AF" w:rsidRPr="009D68C4" w:rsidRDefault="006C3C41" w:rsidP="00D6594A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1</w:t>
            </w:r>
            <w:r w:rsidR="00792911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7</w:t>
            </w:r>
            <w:r w:rsidR="001111B3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/10/2026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48FCA4" w14:textId="78C4EC38" w:rsidR="004B18AF" w:rsidRPr="009D68C4" w:rsidRDefault="004B18AF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  <w:t>9:00-18:00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FB37C" w14:textId="77777777" w:rsidR="004B18AF" w:rsidRPr="009D68C4" w:rsidRDefault="004B18AF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 xml:space="preserve">MODULO </w:t>
            </w:r>
            <w:r w:rsidR="009856CC"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N°5</w:t>
            </w:r>
          </w:p>
          <w:p w14:paraId="27708EEB" w14:textId="77777777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</w:p>
          <w:p w14:paraId="1B10F885" w14:textId="3104EEE4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PRESE DATI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7D03C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il BST e il Parent Training</w:t>
            </w:r>
          </w:p>
          <w:p w14:paraId="2D7C5F65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Disegno di ricerca</w:t>
            </w:r>
          </w:p>
          <w:p w14:paraId="1764781E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Scarteplot e toilet training</w:t>
            </w:r>
          </w:p>
          <w:p w14:paraId="0460C2E3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Prese dati</w:t>
            </w:r>
          </w:p>
          <w:p w14:paraId="0F21237C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Grafici e utilizzo di excell</w:t>
            </w:r>
          </w:p>
          <w:p w14:paraId="055AF530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Pausa pranzo</w:t>
            </w:r>
          </w:p>
          <w:p w14:paraId="0D7CDB34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lastRenderedPageBreak/>
              <w:t>- Presentazione report case</w:t>
            </w:r>
          </w:p>
          <w:p w14:paraId="09F2062D" w14:textId="77777777" w:rsidR="00FB2E0C" w:rsidRPr="009D68C4" w:rsidRDefault="00FB2E0C" w:rsidP="00D734A3">
            <w:pPr>
              <w:shd w:val="clear" w:color="auto" w:fill="DEEAF6" w:themeFill="accent5" w:themeFillTint="33"/>
              <w:spacing w:after="0" w:line="257" w:lineRule="auto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stereotipie vocali con grafici</w:t>
            </w:r>
          </w:p>
          <w:p w14:paraId="751AD118" w14:textId="24E3AD3D" w:rsidR="004B18AF" w:rsidRPr="009D68C4" w:rsidRDefault="00FB2E0C" w:rsidP="00FB2E0C">
            <w:pPr>
              <w:shd w:val="clear" w:color="auto" w:fill="DEEAF6" w:themeFill="accent5" w:themeFillTint="33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bCs/>
                <w:sz w:val="16"/>
                <w:szCs w:val="16"/>
              </w:rPr>
              <w:t>- Protocolli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46A33" w14:textId="7BD1E8EA" w:rsidR="004B18AF" w:rsidRPr="009D68C4" w:rsidRDefault="00EA730C" w:rsidP="00D659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9 H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9531B" w14:textId="77777777" w:rsidR="004B18AF" w:rsidRPr="009D68C4" w:rsidRDefault="008529A2" w:rsidP="00D6594A">
            <w:pPr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  <w:t xml:space="preserve"> Dott. E.  Mule’</w:t>
            </w:r>
          </w:p>
          <w:p w14:paraId="0FFAF056" w14:textId="50311D14" w:rsidR="00B2754D" w:rsidRPr="009D68C4" w:rsidRDefault="00B2754D" w:rsidP="00D6594A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Psicologo, Pedagogista, Analista del comportamento, Specialista CAA.</w:t>
            </w:r>
          </w:p>
        </w:tc>
      </w:tr>
      <w:tr w:rsidR="009D68C4" w:rsidRPr="009D68C4" w14:paraId="1B30BDAB" w14:textId="77777777" w:rsidTr="009856CC">
        <w:trPr>
          <w:trHeight w:val="128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DCCB9" w14:textId="37E9121A" w:rsidR="00D63A17" w:rsidRPr="009D68C4" w:rsidRDefault="00D63A17" w:rsidP="00D63A17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F3AFCB" w14:textId="39BB4D23" w:rsidR="00D63A17" w:rsidRPr="009D68C4" w:rsidRDefault="00D63A17" w:rsidP="00D63A17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1</w:t>
            </w:r>
            <w:r w:rsidR="00792911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8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</w:t>
            </w:r>
            <w:r w:rsidR="001111B3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10</w:t>
            </w:r>
            <w:r w:rsidRPr="009D68C4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/202</w:t>
            </w:r>
            <w:r w:rsidR="001111B3">
              <w:rPr>
                <w:rFonts w:ascii="Bookman Old Style" w:eastAsia="Times New Roman" w:hAnsi="Bookman Old Style"/>
                <w:b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ABEFBC" w14:textId="69B5140A" w:rsidR="00D63A17" w:rsidRPr="009D68C4" w:rsidRDefault="00D63A17" w:rsidP="00D63A17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eastAsia="it-IT"/>
              </w:rPr>
              <w:t>9:00-18:00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BDC9" w14:textId="77777777" w:rsidR="00D63A17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MODULO N°6</w:t>
            </w:r>
          </w:p>
          <w:p w14:paraId="50FAD684" w14:textId="77777777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</w:p>
          <w:p w14:paraId="4818FC34" w14:textId="78D6383B" w:rsidR="009856CC" w:rsidRPr="009D68C4" w:rsidRDefault="009856CC" w:rsidP="009856C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</w:pPr>
            <w:r w:rsidRPr="009D68C4">
              <w:rPr>
                <w:rFonts w:ascii="Bookman Old Style" w:eastAsia="Times New Roman" w:hAnsi="Bookman Old Style"/>
                <w:b/>
                <w:bCs/>
                <w:sz w:val="16"/>
                <w:szCs w:val="16"/>
                <w:lang w:eastAsia="it-IT"/>
              </w:rPr>
              <w:t>IL MAND CON UTILIZZO DELLA CAA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2F723D" w14:textId="67AD6A3F" w:rsidR="001E5D1D" w:rsidRDefault="001E5D1D" w:rsidP="00D734A3">
            <w:pPr>
              <w:shd w:val="clear" w:color="auto" w:fill="DEEAF6" w:themeFill="accent5" w:themeFillTint="33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- Codice etico di condotta </w:t>
            </w:r>
          </w:p>
          <w:p w14:paraId="639DC2AF" w14:textId="108F2FF5" w:rsidR="00D734A3" w:rsidRPr="00D734A3" w:rsidRDefault="00D734A3" w:rsidP="00D734A3">
            <w:pPr>
              <w:shd w:val="clear" w:color="auto" w:fill="DEEAF6" w:themeFill="accent5" w:themeFillTint="33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734A3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- La comunicazione Aumentativa Alternativa (CAA) </w:t>
            </w:r>
          </w:p>
          <w:p w14:paraId="019028F1" w14:textId="3642AF22" w:rsidR="00FB2E0C" w:rsidRPr="009D68C4" w:rsidRDefault="00D734A3" w:rsidP="00D734A3">
            <w:pPr>
              <w:shd w:val="clear" w:color="auto" w:fill="DEEAF6" w:themeFill="accent5" w:themeFillTint="33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734A3">
              <w:rPr>
                <w:rFonts w:ascii="Bookman Old Style" w:hAnsi="Bookman Old Style"/>
                <w:b/>
                <w:bCs/>
                <w:sz w:val="16"/>
                <w:szCs w:val="16"/>
              </w:rPr>
              <w:t>- Discussione dei Case Report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F550F" w14:textId="73A62384" w:rsidR="00D63A17" w:rsidRPr="009D68C4" w:rsidRDefault="00D63A17" w:rsidP="00D63A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9 H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5F800" w14:textId="77777777" w:rsidR="00D63A17" w:rsidRPr="009D68C4" w:rsidRDefault="008529A2" w:rsidP="00D63A17">
            <w:pPr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</w:pPr>
            <w:r w:rsidRPr="009D68C4">
              <w:rPr>
                <w:rFonts w:ascii="Bookman Old Style" w:eastAsia="Times New Roman" w:hAnsi="Bookman Old Style"/>
                <w:sz w:val="16"/>
                <w:szCs w:val="16"/>
                <w:lang w:val="en-US" w:eastAsia="it-IT"/>
              </w:rPr>
              <w:t xml:space="preserve"> Dott. E.  Mule’</w:t>
            </w:r>
          </w:p>
          <w:p w14:paraId="39EEDA12" w14:textId="0AAE6E08" w:rsidR="00B2754D" w:rsidRPr="009D68C4" w:rsidRDefault="00B2754D" w:rsidP="00D63A17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D68C4">
              <w:rPr>
                <w:rFonts w:ascii="Bookman Old Style" w:hAnsi="Bookman Old Style"/>
                <w:b/>
                <w:sz w:val="16"/>
                <w:szCs w:val="16"/>
              </w:rPr>
              <w:t>Psicologo, Pedagogista, Analista del comportamento, Specialista CAA.</w:t>
            </w:r>
          </w:p>
        </w:tc>
      </w:tr>
      <w:bookmarkEnd w:id="0"/>
      <w:bookmarkEnd w:id="1"/>
    </w:tbl>
    <w:p w14:paraId="077CCC09" w14:textId="77777777" w:rsidR="005A529F" w:rsidRPr="009D68C4" w:rsidRDefault="005A529F"/>
    <w:sectPr w:rsidR="005A529F" w:rsidRPr="009D68C4" w:rsidSect="000B5A7D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11E7" w14:textId="77777777" w:rsidR="009D4FF9" w:rsidRDefault="009D4FF9">
      <w:pPr>
        <w:spacing w:after="0" w:line="240" w:lineRule="auto"/>
      </w:pPr>
      <w:r>
        <w:separator/>
      </w:r>
    </w:p>
  </w:endnote>
  <w:endnote w:type="continuationSeparator" w:id="0">
    <w:p w14:paraId="5C1BE502" w14:textId="77777777" w:rsidR="009D4FF9" w:rsidRDefault="009D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font1338">
    <w:panose1 w:val="020B0604020202020204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ED17" w14:textId="77777777" w:rsidR="00FF2A6F" w:rsidRDefault="00FF2A6F" w:rsidP="00FF2A6F">
    <w:pPr>
      <w:pStyle w:val="Corpotesto"/>
      <w:ind w:left="2796"/>
    </w:pPr>
    <w:r>
      <w:rPr>
        <w:spacing w:val="-1"/>
      </w:rPr>
      <w:t>Via</w:t>
    </w:r>
    <w:r>
      <w:rPr>
        <w:spacing w:val="-6"/>
      </w:rPr>
      <w:t xml:space="preserve"> </w:t>
    </w:r>
    <w:r>
      <w:rPr>
        <w:spacing w:val="-1"/>
      </w:rPr>
      <w:t>del</w:t>
    </w:r>
    <w:r>
      <w:rPr>
        <w:spacing w:val="-4"/>
      </w:rPr>
      <w:t xml:space="preserve"> </w:t>
    </w:r>
    <w:r>
      <w:rPr>
        <w:spacing w:val="-1"/>
      </w:rPr>
      <w:t>Celso</w:t>
    </w:r>
    <w:r>
      <w:rPr>
        <w:spacing w:val="-5"/>
      </w:rPr>
      <w:t xml:space="preserve"> </w:t>
    </w:r>
    <w:r>
      <w:rPr>
        <w:spacing w:val="-1"/>
      </w:rPr>
      <w:t>49-</w:t>
    </w:r>
    <w:r>
      <w:rPr>
        <w:spacing w:val="-7"/>
      </w:rPr>
      <w:t xml:space="preserve"> </w:t>
    </w:r>
    <w:r>
      <w:rPr>
        <w:spacing w:val="-1"/>
      </w:rPr>
      <w:t>90134</w:t>
    </w:r>
    <w:r>
      <w:rPr>
        <w:spacing w:val="-5"/>
      </w:rPr>
      <w:t xml:space="preserve"> </w:t>
    </w:r>
    <w:r>
      <w:rPr>
        <w:spacing w:val="-1"/>
      </w:rPr>
      <w:t>Palermo-</w:t>
    </w:r>
    <w:r>
      <w:rPr>
        <w:spacing w:val="-8"/>
      </w:rPr>
      <w:t xml:space="preserve"> </w:t>
    </w:r>
    <w:r>
      <w:rPr>
        <w:spacing w:val="-1"/>
      </w:rPr>
      <w:t>Tel.</w:t>
    </w:r>
    <w:r>
      <w:rPr>
        <w:spacing w:val="-4"/>
      </w:rPr>
      <w:t xml:space="preserve"> </w:t>
    </w:r>
    <w:r>
      <w:rPr>
        <w:spacing w:val="-1"/>
      </w:rPr>
      <w:t>091</w:t>
    </w:r>
    <w:r>
      <w:rPr>
        <w:spacing w:val="-5"/>
      </w:rPr>
      <w:t xml:space="preserve"> </w:t>
    </w:r>
    <w:r>
      <w:rPr>
        <w:spacing w:val="-1"/>
      </w:rPr>
      <w:t>7098357-311</w:t>
    </w:r>
    <w:r>
      <w:rPr>
        <w:spacing w:val="-3"/>
      </w:rPr>
      <w:t xml:space="preserve"> </w:t>
    </w:r>
    <w:r>
      <w:t>fax</w:t>
    </w:r>
    <w:r>
      <w:rPr>
        <w:spacing w:val="-5"/>
      </w:rPr>
      <w:t xml:space="preserve"> </w:t>
    </w:r>
    <w:r>
      <w:t>0919823150</w:t>
    </w:r>
    <w:r>
      <w:rPr>
        <w:spacing w:val="-5"/>
      </w:rPr>
      <w:t xml:space="preserve"> </w:t>
    </w:r>
    <w:r>
      <w:t>E-mail:</w:t>
    </w:r>
    <w:r>
      <w:rPr>
        <w:spacing w:val="-3"/>
      </w:rPr>
      <w:t xml:space="preserve"> </w:t>
    </w:r>
    <w:hyperlink r:id="rId1">
      <w:r>
        <w:rPr>
          <w:color w:val="0000FF"/>
          <w:u w:val="single" w:color="0000FF"/>
        </w:rPr>
        <w:t>segreteria@eurosofia.i</w:t>
      </w:r>
      <w:r>
        <w:rPr>
          <w:color w:val="0000FF"/>
        </w:rPr>
        <w:t>t</w:t>
      </w:r>
      <w:r>
        <w:rPr>
          <w:color w:val="0000FF"/>
          <w:spacing w:val="-6"/>
        </w:rPr>
        <w:t xml:space="preserve"> </w:t>
      </w:r>
    </w:hyperlink>
    <w:r>
      <w:t>Web</w:t>
    </w:r>
    <w:hyperlink r:id="rId2">
      <w:r>
        <w:t>:</w:t>
      </w:r>
      <w:r>
        <w:rPr>
          <w:color w:val="0000FF"/>
          <w:u w:val="single" w:color="0000FF"/>
        </w:rPr>
        <w:t>www.eurosofia.i</w:t>
      </w:r>
      <w:r>
        <w:rPr>
          <w:color w:val="0000FF"/>
        </w:rPr>
        <w:t>t</w:t>
      </w:r>
    </w:hyperlink>
  </w:p>
  <w:p w14:paraId="7DE4C641" w14:textId="77777777" w:rsidR="005A529F" w:rsidRPr="00FF2A6F" w:rsidRDefault="005A529F" w:rsidP="00FF2A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5E6A" w14:textId="77777777" w:rsidR="009D4FF9" w:rsidRDefault="009D4FF9">
      <w:pPr>
        <w:spacing w:after="0" w:line="240" w:lineRule="auto"/>
      </w:pPr>
      <w:r>
        <w:separator/>
      </w:r>
    </w:p>
  </w:footnote>
  <w:footnote w:type="continuationSeparator" w:id="0">
    <w:p w14:paraId="11A4C341" w14:textId="77777777" w:rsidR="009D4FF9" w:rsidRDefault="009D4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BAD4" w14:textId="3DDE7FD3" w:rsidR="005A529F" w:rsidRDefault="00BE56BF" w:rsidP="00BE56BF">
    <w:pPr>
      <w:tabs>
        <w:tab w:val="center" w:pos="4819"/>
        <w:tab w:val="center" w:pos="7001"/>
        <w:tab w:val="right" w:pos="9638"/>
        <w:tab w:val="left" w:pos="11775"/>
      </w:tabs>
      <w:spacing w:after="0" w:line="100" w:lineRule="atLeast"/>
      <w:ind w:left="-284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ab/>
    </w:r>
    <w:r>
      <w:rPr>
        <w:rFonts w:ascii="Bookman Old Style" w:hAnsi="Bookman Old Style"/>
        <w:sz w:val="16"/>
        <w:szCs w:val="16"/>
      </w:rPr>
      <w:tab/>
    </w:r>
    <w:sdt>
      <w:sdtPr>
        <w:rPr>
          <w:rFonts w:ascii="Bookman Old Style" w:hAnsi="Bookman Old Style"/>
          <w:sz w:val="16"/>
          <w:szCs w:val="16"/>
        </w:rPr>
        <w:id w:val="1620415821"/>
        <w:docPartObj>
          <w:docPartGallery w:val="Watermarks"/>
          <w:docPartUnique/>
        </w:docPartObj>
      </w:sdtPr>
      <w:sdtContent>
        <w:r w:rsidR="009D4FF9">
          <w:rPr>
            <w:rFonts w:ascii="Bookman Old Style" w:hAnsi="Bookman Old Style"/>
            <w:sz w:val="16"/>
            <w:szCs w:val="16"/>
          </w:rPr>
          <w:pict w14:anchorId="66ACD6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05566830" o:spid="_x0000_s1025" type="#_x0000_t136" alt="" style="position:absolute;left:0;text-align:left;margin-left:0;margin-top:0;width:509.55pt;height:169.8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#ffd966 [1943]" stroked="f">
              <v:fill opacity=".5"/>
              <v:textpath style="font-family:&quot;calibri&quot;;font-size:1pt" string="EUROSOFIA"/>
              <w10:wrap anchorx="margin" anchory="margin"/>
            </v:shape>
          </w:pict>
        </w:r>
      </w:sdtContent>
    </w:sdt>
    <w:r w:rsidR="00FF2A6F">
      <w:rPr>
        <w:noProof/>
        <w:sz w:val="20"/>
      </w:rPr>
      <w:drawing>
        <wp:anchor distT="0" distB="0" distL="114300" distR="114300" simplePos="0" relativeHeight="251655680" behindDoc="1" locked="0" layoutInCell="1" allowOverlap="1" wp14:anchorId="08C5D05B" wp14:editId="1EB3D232">
          <wp:simplePos x="0" y="0"/>
          <wp:positionH relativeFrom="column">
            <wp:posOffset>-110490</wp:posOffset>
          </wp:positionH>
          <wp:positionV relativeFrom="paragraph">
            <wp:posOffset>150495</wp:posOffset>
          </wp:positionV>
          <wp:extent cx="866775" cy="1060450"/>
          <wp:effectExtent l="0" t="0" r="9525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06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sz w:val="16"/>
        <w:szCs w:val="16"/>
      </w:rPr>
      <w:tab/>
    </w:r>
    <w:r>
      <w:rPr>
        <w:rFonts w:ascii="Bookman Old Style" w:hAnsi="Bookman Old Style"/>
        <w:sz w:val="16"/>
        <w:szCs w:val="16"/>
      </w:rPr>
      <w:tab/>
    </w:r>
  </w:p>
  <w:p w14:paraId="092B35A7" w14:textId="01088B38" w:rsidR="005A529F" w:rsidRPr="00FF2A6F" w:rsidRDefault="004B18AF">
    <w:pPr>
      <w:tabs>
        <w:tab w:val="center" w:pos="4819"/>
        <w:tab w:val="right" w:pos="9638"/>
      </w:tabs>
      <w:spacing w:after="0" w:line="100" w:lineRule="atLeast"/>
      <w:ind w:left="-284"/>
      <w:jc w:val="center"/>
      <w:rPr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6F4FB786" wp14:editId="02B0FC93">
          <wp:simplePos x="0" y="0"/>
          <wp:positionH relativeFrom="column">
            <wp:posOffset>838200</wp:posOffset>
          </wp:positionH>
          <wp:positionV relativeFrom="paragraph">
            <wp:posOffset>144780</wp:posOffset>
          </wp:positionV>
          <wp:extent cx="981075" cy="988695"/>
          <wp:effectExtent l="0" t="0" r="9525" b="1905"/>
          <wp:wrapSquare wrapText="bothSides"/>
          <wp:docPr id="197681536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8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6BF"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50070002" wp14:editId="27D1578D">
          <wp:simplePos x="0" y="0"/>
          <wp:positionH relativeFrom="column">
            <wp:posOffset>7738110</wp:posOffset>
          </wp:positionH>
          <wp:positionV relativeFrom="paragraph">
            <wp:posOffset>145415</wp:posOffset>
          </wp:positionV>
          <wp:extent cx="713105" cy="701040"/>
          <wp:effectExtent l="0" t="0" r="0" b="3810"/>
          <wp:wrapTopAndBottom/>
          <wp:docPr id="136799311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2A6F">
      <w:rPr>
        <w:noProof/>
      </w:rPr>
      <w:drawing>
        <wp:anchor distT="0" distB="0" distL="0" distR="0" simplePos="0" relativeHeight="251656704" behindDoc="0" locked="0" layoutInCell="1" allowOverlap="1" wp14:anchorId="1DCFD3FB" wp14:editId="45FFD773">
          <wp:simplePos x="0" y="0"/>
          <wp:positionH relativeFrom="margin">
            <wp:posOffset>3378200</wp:posOffset>
          </wp:positionH>
          <wp:positionV relativeFrom="paragraph">
            <wp:posOffset>260985</wp:posOffset>
          </wp:positionV>
          <wp:extent cx="3058981" cy="297179"/>
          <wp:effectExtent l="0" t="0" r="0" b="8255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058981" cy="297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29F" w:rsidRPr="00FF2A6F">
      <w:rPr>
        <w:rFonts w:ascii="Bookman Old Style" w:hAnsi="Bookman Old Style"/>
        <w:sz w:val="16"/>
        <w:szCs w:val="16"/>
      </w:rPr>
      <w:t xml:space="preserve">               </w:t>
    </w:r>
  </w:p>
  <w:p w14:paraId="46A7E7AD" w14:textId="07A5DC7E" w:rsidR="00FF2A6F" w:rsidRPr="00FF2A6F" w:rsidRDefault="00FF2A6F" w:rsidP="00FF2A6F">
    <w:pPr>
      <w:pStyle w:val="Corpotesto"/>
      <w:spacing w:before="94"/>
      <w:ind w:left="3694" w:right="2663"/>
      <w:jc w:val="center"/>
      <w:rPr>
        <w:sz w:val="16"/>
        <w:szCs w:val="16"/>
      </w:rPr>
    </w:pPr>
    <w:r w:rsidRPr="00FF2A6F">
      <w:rPr>
        <w:sz w:val="16"/>
        <w:szCs w:val="16"/>
      </w:rPr>
      <w:t>Soggetto</w:t>
    </w:r>
    <w:r w:rsidRPr="00FF2A6F">
      <w:rPr>
        <w:spacing w:val="-2"/>
        <w:sz w:val="16"/>
        <w:szCs w:val="16"/>
      </w:rPr>
      <w:t xml:space="preserve"> </w:t>
    </w:r>
    <w:r w:rsidRPr="00FF2A6F">
      <w:rPr>
        <w:sz w:val="16"/>
        <w:szCs w:val="16"/>
      </w:rPr>
      <w:t>Qualificato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dal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MIUR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per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la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formazione</w:t>
    </w:r>
    <w:r w:rsidRPr="00FF2A6F">
      <w:rPr>
        <w:spacing w:val="-5"/>
        <w:sz w:val="16"/>
        <w:szCs w:val="16"/>
      </w:rPr>
      <w:t xml:space="preserve"> </w:t>
    </w:r>
    <w:r w:rsidRPr="00FF2A6F">
      <w:rPr>
        <w:sz w:val="16"/>
        <w:szCs w:val="16"/>
      </w:rPr>
      <w:t>del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personale</w:t>
    </w:r>
    <w:r w:rsidRPr="00FF2A6F">
      <w:rPr>
        <w:spacing w:val="-5"/>
        <w:sz w:val="16"/>
        <w:szCs w:val="16"/>
      </w:rPr>
      <w:t xml:space="preserve"> </w:t>
    </w:r>
    <w:r w:rsidRPr="00FF2A6F">
      <w:rPr>
        <w:sz w:val="16"/>
        <w:szCs w:val="16"/>
      </w:rPr>
      <w:t>della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Scuola</w:t>
    </w:r>
    <w:r w:rsidRPr="00FF2A6F">
      <w:rPr>
        <w:spacing w:val="-2"/>
        <w:sz w:val="16"/>
        <w:szCs w:val="16"/>
      </w:rPr>
      <w:t xml:space="preserve"> </w:t>
    </w:r>
    <w:r w:rsidRPr="00FF2A6F">
      <w:rPr>
        <w:sz w:val="16"/>
        <w:szCs w:val="16"/>
      </w:rPr>
      <w:t>ai</w:t>
    </w:r>
    <w:r w:rsidRPr="00FF2A6F">
      <w:rPr>
        <w:spacing w:val="-2"/>
        <w:sz w:val="16"/>
        <w:szCs w:val="16"/>
      </w:rPr>
      <w:t xml:space="preserve"> </w:t>
    </w:r>
    <w:r w:rsidRPr="00FF2A6F">
      <w:rPr>
        <w:sz w:val="16"/>
        <w:szCs w:val="16"/>
      </w:rPr>
      <w:t>sensi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della</w:t>
    </w:r>
    <w:r w:rsidRPr="00FF2A6F">
      <w:rPr>
        <w:spacing w:val="-5"/>
        <w:sz w:val="16"/>
        <w:szCs w:val="16"/>
      </w:rPr>
      <w:t xml:space="preserve"> </w:t>
    </w:r>
    <w:r w:rsidRPr="00FF2A6F">
      <w:rPr>
        <w:sz w:val="16"/>
        <w:szCs w:val="16"/>
      </w:rPr>
      <w:t>direttiva</w:t>
    </w:r>
    <w:r w:rsidRPr="00FF2A6F">
      <w:rPr>
        <w:spacing w:val="-4"/>
        <w:sz w:val="16"/>
        <w:szCs w:val="16"/>
      </w:rPr>
      <w:t xml:space="preserve"> </w:t>
    </w:r>
    <w:r w:rsidRPr="00FF2A6F">
      <w:rPr>
        <w:sz w:val="16"/>
        <w:szCs w:val="16"/>
      </w:rPr>
      <w:t>n.</w:t>
    </w:r>
    <w:r w:rsidRPr="00FF2A6F">
      <w:rPr>
        <w:spacing w:val="-5"/>
        <w:sz w:val="16"/>
        <w:szCs w:val="16"/>
      </w:rPr>
      <w:t xml:space="preserve"> </w:t>
    </w:r>
    <w:r w:rsidRPr="00FF2A6F">
      <w:rPr>
        <w:sz w:val="16"/>
        <w:szCs w:val="16"/>
      </w:rPr>
      <w:t>170/2016</w:t>
    </w:r>
  </w:p>
  <w:p w14:paraId="59B60AF4" w14:textId="098621A0" w:rsidR="005A529F" w:rsidRDefault="005A529F">
    <w:pPr>
      <w:tabs>
        <w:tab w:val="center" w:pos="4819"/>
        <w:tab w:val="right" w:pos="9638"/>
      </w:tabs>
      <w:spacing w:after="0" w:line="100" w:lineRule="atLeast"/>
      <w:ind w:left="-284"/>
      <w:jc w:val="center"/>
      <w:rPr>
        <w:b/>
        <w:bCs/>
        <w:w w:val="115"/>
        <w:sz w:val="16"/>
      </w:rPr>
    </w:pPr>
  </w:p>
  <w:p w14:paraId="3655261C" w14:textId="5785E2FD" w:rsidR="005A529F" w:rsidRDefault="005A529F">
    <w:pPr>
      <w:tabs>
        <w:tab w:val="center" w:pos="4819"/>
        <w:tab w:val="right" w:pos="9638"/>
      </w:tabs>
      <w:spacing w:after="0" w:line="100" w:lineRule="atLeast"/>
      <w:ind w:left="-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837" w:hanging="363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10" w:hanging="363"/>
      </w:pPr>
      <w:rPr>
        <w:rFonts w:ascii="Symbol" w:hAnsi="Symbol"/>
        <w:lang w:val="it-IT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1" w:hanging="363"/>
      </w:pPr>
      <w:rPr>
        <w:rFonts w:ascii="Symbol" w:hAnsi="Symbol"/>
        <w:lang w:val="it-IT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1" w:hanging="363"/>
      </w:pPr>
      <w:rPr>
        <w:rFonts w:ascii="Symbol" w:hAnsi="Symbol"/>
        <w:lang w:val="it-IT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22" w:hanging="363"/>
      </w:pPr>
      <w:rPr>
        <w:rFonts w:ascii="Symbol" w:hAnsi="Symbol"/>
        <w:lang w:val="it-IT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192" w:hanging="363"/>
      </w:pPr>
      <w:rPr>
        <w:rFonts w:ascii="Symbol" w:hAnsi="Symbol"/>
        <w:lang w:val="it-IT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63" w:hanging="363"/>
      </w:pPr>
      <w:rPr>
        <w:rFonts w:ascii="Symbol" w:hAnsi="Symbol"/>
        <w:lang w:val="it-IT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533" w:hanging="363"/>
      </w:pPr>
      <w:rPr>
        <w:rFonts w:ascii="Symbol" w:hAnsi="Symbol"/>
        <w:lang w:val="it-IT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204" w:hanging="363"/>
      </w:pPr>
      <w:rPr>
        <w:rFonts w:ascii="Symbol" w:hAnsi="Symbol"/>
        <w:lang w:val="it-IT" w:eastAsia="ar-SA" w:bidi="ar-S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99186005">
    <w:abstractNumId w:val="0"/>
  </w:num>
  <w:num w:numId="2" w16cid:durableId="30150384">
    <w:abstractNumId w:val="1"/>
  </w:num>
  <w:num w:numId="3" w16cid:durableId="100875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B2"/>
    <w:rsid w:val="00046CD6"/>
    <w:rsid w:val="00085F55"/>
    <w:rsid w:val="000B5A7D"/>
    <w:rsid w:val="001111B3"/>
    <w:rsid w:val="001D7D4E"/>
    <w:rsid w:val="001E5D1D"/>
    <w:rsid w:val="001F6DFA"/>
    <w:rsid w:val="00206C48"/>
    <w:rsid w:val="0024502A"/>
    <w:rsid w:val="00292CD0"/>
    <w:rsid w:val="00322AB2"/>
    <w:rsid w:val="00413EF0"/>
    <w:rsid w:val="004B18AF"/>
    <w:rsid w:val="005173B7"/>
    <w:rsid w:val="0053362C"/>
    <w:rsid w:val="005A529F"/>
    <w:rsid w:val="0069095B"/>
    <w:rsid w:val="006C3C41"/>
    <w:rsid w:val="00717EEF"/>
    <w:rsid w:val="007553DA"/>
    <w:rsid w:val="00763724"/>
    <w:rsid w:val="00792911"/>
    <w:rsid w:val="008529A2"/>
    <w:rsid w:val="00900C1A"/>
    <w:rsid w:val="009655E8"/>
    <w:rsid w:val="00970433"/>
    <w:rsid w:val="009856CC"/>
    <w:rsid w:val="009D4FF9"/>
    <w:rsid w:val="009D68C4"/>
    <w:rsid w:val="00AD43C4"/>
    <w:rsid w:val="00B2754D"/>
    <w:rsid w:val="00B950E2"/>
    <w:rsid w:val="00BE56BF"/>
    <w:rsid w:val="00CD65AE"/>
    <w:rsid w:val="00D63A17"/>
    <w:rsid w:val="00D734A3"/>
    <w:rsid w:val="00D97D4A"/>
    <w:rsid w:val="00DA1E86"/>
    <w:rsid w:val="00DC1BC8"/>
    <w:rsid w:val="00EA730C"/>
    <w:rsid w:val="00FB2E0C"/>
    <w:rsid w:val="00F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46C8B"/>
  <w15:chartTrackingRefBased/>
  <w15:docId w15:val="{7F4BB376-AE54-4170-A532-0C0EFD5A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6" w:lineRule="auto"/>
    </w:pPr>
    <w:rPr>
      <w:rFonts w:ascii="Calibri" w:eastAsia="Arial Unicode MS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CorpotestoCarattere">
    <w:name w:val="Corpo testo Carattere"/>
    <w:rPr>
      <w:rFonts w:ascii="Cambria" w:eastAsia="Cambria" w:hAnsi="Cambria" w:cs="Cambria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eastAsia="Andale Sans UI" w:cs="font1338"/>
      <w:sz w:val="24"/>
    </w:rPr>
  </w:style>
  <w:style w:type="character" w:customStyle="1" w:styleId="ListLabel5">
    <w:name w:val="ListLabel 5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it-IT" w:eastAsia="ar-SA" w:bidi="ar-SA"/>
    </w:rPr>
  </w:style>
  <w:style w:type="character" w:customStyle="1" w:styleId="ListLabel6">
    <w:name w:val="ListLabel 6"/>
    <w:rPr>
      <w:lang w:val="it-IT" w:eastAsia="ar-SA" w:bidi="ar-SA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Corpotesto">
    <w:name w:val="Body Text"/>
    <w:basedOn w:val="Normale"/>
    <w:pPr>
      <w:widowControl w:val="0"/>
      <w:spacing w:after="0" w:line="100" w:lineRule="atLeast"/>
    </w:pPr>
    <w:rPr>
      <w:rFonts w:ascii="Cambria" w:eastAsia="Cambria" w:hAnsi="Cambria" w:cs="Cambria"/>
      <w:sz w:val="20"/>
      <w:szCs w:val="20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Nessunaspaziatura1">
    <w:name w:val="Nessuna spaziatura1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paragraph" w:customStyle="1" w:styleId="TableParagraph">
    <w:name w:val="Table Paragraph"/>
    <w:basedOn w:val="Normale"/>
    <w:pPr>
      <w:widowControl w:val="0"/>
      <w:spacing w:after="0" w:line="100" w:lineRule="atLeast"/>
      <w:ind w:left="11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rosofia.it/" TargetMode="External"/><Relationship Id="rId1" Type="http://schemas.openxmlformats.org/officeDocument/2006/relationships/hyperlink" Target="mailto:segreteria@eurosof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A31F6-FB8B-41C5-88FA-16F5C478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Links>
    <vt:vector size="6" baseType="variant">
      <vt:variant>
        <vt:i4>8126497</vt:i4>
      </vt:variant>
      <vt:variant>
        <vt:i4>0</vt:i4>
      </vt:variant>
      <vt:variant>
        <vt:i4>0</vt:i4>
      </vt:variant>
      <vt:variant>
        <vt:i4>5</vt:i4>
      </vt:variant>
      <vt:variant>
        <vt:lpwstr>http://www.e-sofia.it/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Gagliardo</dc:creator>
  <cp:keywords/>
  <cp:lastModifiedBy>Microsoft Office User</cp:lastModifiedBy>
  <cp:revision>5</cp:revision>
  <cp:lastPrinted>2026-01-16T09:59:00Z</cp:lastPrinted>
  <dcterms:created xsi:type="dcterms:W3CDTF">2026-04-21T09:01:00Z</dcterms:created>
  <dcterms:modified xsi:type="dcterms:W3CDTF">2026-06-17T11:59:00Z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